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425F3" w14:textId="77777777" w:rsidR="00CE078E" w:rsidRPr="007A0F39" w:rsidRDefault="00CE078E" w:rsidP="00335303">
      <w:pPr>
        <w:spacing w:after="0" w:line="240" w:lineRule="auto"/>
        <w:rPr>
          <w:rFonts w:cstheme="minorHAnsi"/>
          <w:spacing w:val="-8"/>
        </w:rPr>
      </w:pPr>
      <w:bookmarkStart w:id="0" w:name="_Hlk17986052"/>
      <w:bookmarkStart w:id="1" w:name="_GoBack"/>
      <w:bookmarkEnd w:id="1"/>
    </w:p>
    <w:p w14:paraId="4740AE13" w14:textId="77777777" w:rsidR="007D6F5C" w:rsidRPr="00AE3167" w:rsidRDefault="007D6F5C" w:rsidP="00AE3167">
      <w:pPr>
        <w:spacing w:after="0" w:line="240" w:lineRule="auto"/>
        <w:ind w:left="270" w:right="576"/>
        <w:rPr>
          <w:rFonts w:cstheme="minorHAnsi"/>
          <w:b/>
        </w:rPr>
      </w:pPr>
      <w:r w:rsidRPr="00AE3167">
        <w:rPr>
          <w:rFonts w:cstheme="minorHAnsi"/>
          <w:b/>
        </w:rPr>
        <w:t>“Kata in the Classroom helps provide…foundational applied learning experiences through creating a new pattern of thinking.”</w:t>
      </w:r>
    </w:p>
    <w:p w14:paraId="4779406D" w14:textId="24AF78DF" w:rsidR="00AE3167" w:rsidRDefault="007D6F5C" w:rsidP="00AE3167">
      <w:pPr>
        <w:spacing w:after="0" w:line="240" w:lineRule="auto"/>
        <w:ind w:left="2880" w:hanging="270"/>
        <w:rPr>
          <w:rFonts w:cstheme="minorHAnsi"/>
        </w:rPr>
      </w:pPr>
      <w:r w:rsidRPr="00AE3167">
        <w:rPr>
          <w:rFonts w:cstheme="minorHAnsi"/>
        </w:rPr>
        <w:t>– Charles Appleby, Vice Chancellor</w:t>
      </w:r>
      <w:r w:rsidR="00AE3167">
        <w:rPr>
          <w:rFonts w:cstheme="minorHAnsi"/>
        </w:rPr>
        <w:t xml:space="preserve">, </w:t>
      </w:r>
      <w:r w:rsidRPr="00AE3167">
        <w:rPr>
          <w:rFonts w:cstheme="minorHAnsi"/>
        </w:rPr>
        <w:t>Economic &amp; Workforce Development</w:t>
      </w:r>
      <w:r w:rsidR="00AE3167">
        <w:rPr>
          <w:rFonts w:cstheme="minorHAnsi"/>
        </w:rPr>
        <w:t>,</w:t>
      </w:r>
    </w:p>
    <w:p w14:paraId="1762DDBB" w14:textId="6C8BBA5C" w:rsidR="007D6F5C" w:rsidRPr="00AE3167" w:rsidRDefault="007D6F5C" w:rsidP="00AE3167">
      <w:pPr>
        <w:spacing w:after="0" w:line="240" w:lineRule="auto"/>
        <w:ind w:left="2880" w:hanging="90"/>
        <w:rPr>
          <w:rFonts w:cstheme="minorHAnsi"/>
        </w:rPr>
      </w:pPr>
      <w:r w:rsidRPr="00AE3167">
        <w:rPr>
          <w:rFonts w:cstheme="minorHAnsi"/>
        </w:rPr>
        <w:t xml:space="preserve">Arkansas State University </w:t>
      </w:r>
      <w:r w:rsidR="007A0F39" w:rsidRPr="00AE3167">
        <w:rPr>
          <w:rFonts w:cstheme="minorHAnsi"/>
        </w:rPr>
        <w:t>–</w:t>
      </w:r>
      <w:r w:rsidRPr="00AE3167">
        <w:rPr>
          <w:rFonts w:cstheme="minorHAnsi"/>
        </w:rPr>
        <w:t xml:space="preserve"> Newport</w:t>
      </w:r>
    </w:p>
    <w:p w14:paraId="4B2810FD" w14:textId="77777777" w:rsidR="007A0F39" w:rsidRPr="007A0F39" w:rsidRDefault="007A0F39" w:rsidP="007A0F39">
      <w:pPr>
        <w:spacing w:after="0" w:line="240" w:lineRule="auto"/>
        <w:ind w:left="2790" w:hanging="180"/>
        <w:rPr>
          <w:rFonts w:cstheme="minorHAnsi"/>
          <w:spacing w:val="-8"/>
        </w:rPr>
      </w:pPr>
    </w:p>
    <w:p w14:paraId="41A4C220" w14:textId="51FA49E6" w:rsidR="00CE078E" w:rsidRPr="007A0F39" w:rsidRDefault="00413E6E" w:rsidP="007A0F39">
      <w:pPr>
        <w:spacing w:after="0"/>
        <w:rPr>
          <w:spacing w:val="-8"/>
        </w:rPr>
      </w:pPr>
      <w:r w:rsidRPr="007A0F39">
        <w:rPr>
          <w:spacing w:val="-8"/>
        </w:rPr>
        <w:t>Dear Educator:</w:t>
      </w:r>
      <w:r w:rsidRPr="007A0F39">
        <w:rPr>
          <w:spacing w:val="-8"/>
        </w:rPr>
        <w:br/>
      </w:r>
      <w:r w:rsidRPr="007A0F39">
        <w:rPr>
          <w:spacing w:val="-8"/>
        </w:rPr>
        <w:br/>
        <w:t xml:space="preserve">In </w:t>
      </w:r>
      <w:r w:rsidR="00507D77" w:rsidRPr="007A0F39">
        <w:rPr>
          <w:spacing w:val="-8"/>
        </w:rPr>
        <w:t xml:space="preserve">the </w:t>
      </w:r>
      <w:r w:rsidRPr="007A0F39">
        <w:rPr>
          <w:spacing w:val="-8"/>
        </w:rPr>
        <w:t xml:space="preserve">martial arts, a </w:t>
      </w:r>
      <w:r w:rsidR="00507D77" w:rsidRPr="007A0F39">
        <w:rPr>
          <w:spacing w:val="-8"/>
        </w:rPr>
        <w:t xml:space="preserve">Kata </w:t>
      </w:r>
      <w:r w:rsidRPr="007A0F39">
        <w:rPr>
          <w:spacing w:val="-8"/>
        </w:rPr>
        <w:t xml:space="preserve">is a pattern of </w:t>
      </w:r>
      <w:r w:rsidR="00507D77" w:rsidRPr="007A0F39">
        <w:rPr>
          <w:spacing w:val="-8"/>
        </w:rPr>
        <w:t xml:space="preserve">fundamental </w:t>
      </w:r>
      <w:r w:rsidRPr="007A0F39">
        <w:rPr>
          <w:spacing w:val="-8"/>
        </w:rPr>
        <w:t>movements</w:t>
      </w:r>
      <w:r w:rsidR="00507D77" w:rsidRPr="007A0F39">
        <w:rPr>
          <w:spacing w:val="-8"/>
        </w:rPr>
        <w:t xml:space="preserve"> to practice</w:t>
      </w:r>
      <w:r w:rsidR="007D6F5C" w:rsidRPr="007A0F39">
        <w:rPr>
          <w:spacing w:val="-8"/>
        </w:rPr>
        <w:t xml:space="preserve">, </w:t>
      </w:r>
      <w:r w:rsidR="00554B14" w:rsidRPr="007A0F39">
        <w:rPr>
          <w:spacing w:val="-8"/>
        </w:rPr>
        <w:t xml:space="preserve">and </w:t>
      </w:r>
      <w:r w:rsidRPr="007A0F39">
        <w:rPr>
          <w:spacing w:val="-8"/>
        </w:rPr>
        <w:t xml:space="preserve">the term </w:t>
      </w:r>
      <w:r w:rsidR="007D6F5C" w:rsidRPr="007A0F39">
        <w:rPr>
          <w:spacing w:val="-8"/>
        </w:rPr>
        <w:t>also appears</w:t>
      </w:r>
      <w:r w:rsidRPr="007A0F39">
        <w:rPr>
          <w:spacing w:val="-8"/>
        </w:rPr>
        <w:t xml:space="preserve"> in business circles to describe a routine that can be practiced and mastered. But</w:t>
      </w:r>
      <w:r w:rsidR="00426AC0" w:rsidRPr="007A0F39">
        <w:rPr>
          <w:spacing w:val="-8"/>
        </w:rPr>
        <w:t xml:space="preserve"> </w:t>
      </w:r>
      <w:r w:rsidR="00255B3C" w:rsidRPr="007A0F39">
        <w:rPr>
          <w:spacing w:val="-8"/>
        </w:rPr>
        <w:t xml:space="preserve">Kata </w:t>
      </w:r>
      <w:r w:rsidRPr="007A0F39">
        <w:rPr>
          <w:spacing w:val="-8"/>
        </w:rPr>
        <w:t xml:space="preserve">are not exclusively for martial arts or </w:t>
      </w:r>
      <w:r w:rsidR="00255B3C" w:rsidRPr="007A0F39">
        <w:rPr>
          <w:spacing w:val="-8"/>
        </w:rPr>
        <w:t>the business world</w:t>
      </w:r>
      <w:r w:rsidRPr="007A0F39">
        <w:rPr>
          <w:spacing w:val="-8"/>
        </w:rPr>
        <w:t>. In fact, Mike Rother</w:t>
      </w:r>
      <w:r w:rsidR="00004F51" w:rsidRPr="007A0F39">
        <w:rPr>
          <w:spacing w:val="-8"/>
        </w:rPr>
        <w:t>, author of</w:t>
      </w:r>
      <w:r w:rsidR="00255B3C" w:rsidRPr="007A0F39">
        <w:rPr>
          <w:i/>
          <w:spacing w:val="-8"/>
        </w:rPr>
        <w:t xml:space="preserve"> </w:t>
      </w:r>
      <w:r w:rsidR="00004F51" w:rsidRPr="007A0F39">
        <w:rPr>
          <w:i/>
          <w:spacing w:val="-8"/>
        </w:rPr>
        <w:t>Toyota Kata</w:t>
      </w:r>
      <w:r w:rsidR="00004F51" w:rsidRPr="007A0F39">
        <w:rPr>
          <w:spacing w:val="-8"/>
        </w:rPr>
        <w:t xml:space="preserve">, </w:t>
      </w:r>
      <w:r w:rsidR="00255B3C" w:rsidRPr="007A0F39">
        <w:rPr>
          <w:spacing w:val="-8"/>
        </w:rPr>
        <w:t xml:space="preserve">the </w:t>
      </w:r>
      <w:r w:rsidR="00004F51" w:rsidRPr="007A0F39">
        <w:rPr>
          <w:i/>
          <w:spacing w:val="-8"/>
        </w:rPr>
        <w:t>Toyota Kata Practice Guide</w:t>
      </w:r>
      <w:r w:rsidR="00004F51" w:rsidRPr="007A0F39">
        <w:rPr>
          <w:spacing w:val="-8"/>
        </w:rPr>
        <w:t xml:space="preserve"> and </w:t>
      </w:r>
      <w:r w:rsidR="00004F51" w:rsidRPr="007A0F39">
        <w:rPr>
          <w:i/>
          <w:spacing w:val="-8"/>
        </w:rPr>
        <w:t>Toyota Kata Culture</w:t>
      </w:r>
      <w:r w:rsidR="00A5245B" w:rsidRPr="007A0F39">
        <w:rPr>
          <w:spacing w:val="-8"/>
        </w:rPr>
        <w:t xml:space="preserve">, has studied how </w:t>
      </w:r>
      <w:r w:rsidR="00255B3C" w:rsidRPr="007A0F39">
        <w:rPr>
          <w:spacing w:val="-8"/>
        </w:rPr>
        <w:t xml:space="preserve">Kata </w:t>
      </w:r>
      <w:r w:rsidR="00A5245B" w:rsidRPr="007A0F39">
        <w:rPr>
          <w:spacing w:val="-8"/>
        </w:rPr>
        <w:t xml:space="preserve">can be applied to turning scientific thinking into a practical </w:t>
      </w:r>
      <w:r w:rsidR="00255B3C" w:rsidRPr="007A0F39">
        <w:rPr>
          <w:spacing w:val="-8"/>
        </w:rPr>
        <w:t xml:space="preserve">life </w:t>
      </w:r>
      <w:r w:rsidR="00A5245B" w:rsidRPr="007A0F39">
        <w:rPr>
          <w:spacing w:val="-8"/>
        </w:rPr>
        <w:t>skill that K-12 students</w:t>
      </w:r>
      <w:r w:rsidR="00255B3C" w:rsidRPr="007A0F39">
        <w:rPr>
          <w:spacing w:val="-8"/>
        </w:rPr>
        <w:t xml:space="preserve"> can easily practice and learn</w:t>
      </w:r>
      <w:r w:rsidR="00A5245B" w:rsidRPr="007A0F39">
        <w:rPr>
          <w:spacing w:val="-8"/>
        </w:rPr>
        <w:t xml:space="preserve">! </w:t>
      </w:r>
    </w:p>
    <w:p w14:paraId="09F1D4E6" w14:textId="77777777" w:rsidR="00335303" w:rsidRPr="007A0F39" w:rsidRDefault="00335303" w:rsidP="007A0F39">
      <w:pPr>
        <w:spacing w:after="0"/>
        <w:rPr>
          <w:spacing w:val="-8"/>
        </w:rPr>
      </w:pPr>
    </w:p>
    <w:p w14:paraId="68B82981" w14:textId="7A25DCD6" w:rsidR="002119BC" w:rsidRPr="007A0F39" w:rsidRDefault="002119BC" w:rsidP="007A0F39">
      <w:pPr>
        <w:spacing w:after="0"/>
        <w:rPr>
          <w:spacing w:val="-8"/>
        </w:rPr>
      </w:pPr>
      <w:r w:rsidRPr="007A0F39">
        <w:rPr>
          <w:spacing w:val="-8"/>
        </w:rPr>
        <w:t>This November, I have an opportunity to train under Mike Rother as part of the 35</w:t>
      </w:r>
      <w:r w:rsidRPr="007A0F39">
        <w:rPr>
          <w:spacing w:val="-8"/>
          <w:vertAlign w:val="superscript"/>
        </w:rPr>
        <w:t>th</w:t>
      </w:r>
      <w:r w:rsidRPr="007A0F39">
        <w:rPr>
          <w:spacing w:val="-8"/>
        </w:rPr>
        <w:t xml:space="preserve"> annual Association for Manufacturing Excellence (AME) International Conference. AME’s conference is the world’s largest gathering of continuous improvement and enterprise excellence practitioners from manufacturing, health care, government and other industries. </w:t>
      </w:r>
      <w:r w:rsidR="00255B3C" w:rsidRPr="007A0F39">
        <w:rPr>
          <w:spacing w:val="-8"/>
        </w:rPr>
        <w:t xml:space="preserve">Rother will teach </w:t>
      </w:r>
      <w:r w:rsidR="00330937" w:rsidRPr="007A0F39">
        <w:rPr>
          <w:spacing w:val="-8"/>
        </w:rPr>
        <w:t xml:space="preserve">a select group of </w:t>
      </w:r>
      <w:r w:rsidR="00255B3C" w:rsidRPr="007A0F39">
        <w:rPr>
          <w:spacing w:val="-8"/>
        </w:rPr>
        <w:t>us</w:t>
      </w:r>
      <w:r w:rsidRPr="007A0F39">
        <w:rPr>
          <w:spacing w:val="-8"/>
        </w:rPr>
        <w:t xml:space="preserve"> </w:t>
      </w:r>
      <w:r w:rsidR="009B5068" w:rsidRPr="007A0F39">
        <w:rPr>
          <w:spacing w:val="-8"/>
        </w:rPr>
        <w:t xml:space="preserve">his </w:t>
      </w:r>
      <w:r w:rsidR="00255B3C" w:rsidRPr="007A0F39">
        <w:rPr>
          <w:spacing w:val="-8"/>
        </w:rPr>
        <w:t>two</w:t>
      </w:r>
      <w:r w:rsidR="007B7C41" w:rsidRPr="007A0F39">
        <w:rPr>
          <w:spacing w:val="-8"/>
        </w:rPr>
        <w:t>,</w:t>
      </w:r>
      <w:r w:rsidR="00255B3C" w:rsidRPr="007A0F39">
        <w:rPr>
          <w:spacing w:val="-8"/>
        </w:rPr>
        <w:t xml:space="preserve"> 50-minute </w:t>
      </w:r>
      <w:r w:rsidRPr="007A0F39">
        <w:rPr>
          <w:i/>
          <w:spacing w:val="-8"/>
        </w:rPr>
        <w:t>Kata in the Classroom</w:t>
      </w:r>
      <w:r w:rsidRPr="007A0F39">
        <w:rPr>
          <w:spacing w:val="-8"/>
        </w:rPr>
        <w:t xml:space="preserve"> </w:t>
      </w:r>
      <w:r w:rsidR="00255B3C" w:rsidRPr="007A0F39">
        <w:rPr>
          <w:spacing w:val="-8"/>
        </w:rPr>
        <w:t>exercises that are used by educators around the world</w:t>
      </w:r>
      <w:r w:rsidRPr="007A0F39">
        <w:rPr>
          <w:spacing w:val="-8"/>
        </w:rPr>
        <w:t xml:space="preserve">. </w:t>
      </w:r>
    </w:p>
    <w:p w14:paraId="28C03A6F" w14:textId="77777777" w:rsidR="00335303" w:rsidRPr="007A0F39" w:rsidRDefault="00335303" w:rsidP="007A0F39">
      <w:pPr>
        <w:spacing w:after="0"/>
        <w:rPr>
          <w:spacing w:val="-8"/>
        </w:rPr>
      </w:pPr>
    </w:p>
    <w:p w14:paraId="33331423" w14:textId="2997B9DA" w:rsidR="00335303" w:rsidRPr="007A0F39" w:rsidRDefault="00335303" w:rsidP="007A0F39">
      <w:pPr>
        <w:spacing w:after="0"/>
        <w:rPr>
          <w:spacing w:val="-8"/>
        </w:rPr>
      </w:pPr>
      <w:r w:rsidRPr="007A0F39">
        <w:rPr>
          <w:spacing w:val="-8"/>
        </w:rPr>
        <w:t xml:space="preserve">On top of being an author, Rother is an engineer, a researcher and teacher who has been a member of the Industrial Technology Institute (Ann Arbor), the University of Michigan College of Engineering, the Fraunhofer Institute for Manufacturing Engineering and Automation (Stuttgart), and the Technical University Dortmund. He is a specialist in developing, activating and mobilizing human potential by making scientific thinking a daily habit. </w:t>
      </w:r>
    </w:p>
    <w:p w14:paraId="3CC1B89C" w14:textId="77777777" w:rsidR="00335303" w:rsidRPr="007A0F39" w:rsidRDefault="00335303" w:rsidP="007A0F39">
      <w:pPr>
        <w:spacing w:after="0"/>
        <w:rPr>
          <w:spacing w:val="-8"/>
        </w:rPr>
      </w:pPr>
    </w:p>
    <w:p w14:paraId="034489A9" w14:textId="6D705A61" w:rsidR="00255B3C" w:rsidRPr="007A0F39" w:rsidRDefault="00255B3C" w:rsidP="007A0F39">
      <w:pPr>
        <w:spacing w:after="0"/>
        <w:rPr>
          <w:spacing w:val="-8"/>
        </w:rPr>
      </w:pPr>
      <w:r w:rsidRPr="007A0F39">
        <w:rPr>
          <w:spacing w:val="-8"/>
        </w:rPr>
        <w:t>As an educato</w:t>
      </w:r>
      <w:r w:rsidR="00335303" w:rsidRPr="007A0F39">
        <w:rPr>
          <w:spacing w:val="-8"/>
        </w:rPr>
        <w:t>r</w:t>
      </w:r>
      <w:r w:rsidRPr="007A0F39">
        <w:rPr>
          <w:spacing w:val="-8"/>
        </w:rPr>
        <w:t xml:space="preserve">, Rother is – like you – dedicated to sharing </w:t>
      </w:r>
      <w:r w:rsidR="009B5068" w:rsidRPr="007A0F39">
        <w:rPr>
          <w:spacing w:val="-8"/>
        </w:rPr>
        <w:t>proven means of scientific-thinking skill development</w:t>
      </w:r>
      <w:r w:rsidRPr="007A0F39">
        <w:rPr>
          <w:spacing w:val="-8"/>
        </w:rPr>
        <w:t xml:space="preserve"> with future generations. To that end, he’s asked that all participants in </w:t>
      </w:r>
      <w:r w:rsidR="009B5068" w:rsidRPr="007A0F39">
        <w:rPr>
          <w:spacing w:val="-8"/>
        </w:rPr>
        <w:t xml:space="preserve">his </w:t>
      </w:r>
      <w:r w:rsidRPr="007A0F39">
        <w:rPr>
          <w:spacing w:val="-8"/>
        </w:rPr>
        <w:t xml:space="preserve">November workshop identify a partner educational institution in their local community with whom the </w:t>
      </w:r>
      <w:r w:rsidR="009B5068" w:rsidRPr="007A0F39">
        <w:rPr>
          <w:spacing w:val="-8"/>
        </w:rPr>
        <w:t xml:space="preserve">two </w:t>
      </w:r>
      <w:r w:rsidRPr="007A0F39">
        <w:rPr>
          <w:i/>
          <w:spacing w:val="-8"/>
        </w:rPr>
        <w:t>Kata in the Classroom</w:t>
      </w:r>
      <w:r w:rsidRPr="007A0F39">
        <w:rPr>
          <w:spacing w:val="-8"/>
        </w:rPr>
        <w:t xml:space="preserve"> </w:t>
      </w:r>
      <w:r w:rsidR="009B5068" w:rsidRPr="007A0F39">
        <w:rPr>
          <w:spacing w:val="-8"/>
        </w:rPr>
        <w:t xml:space="preserve">exercises </w:t>
      </w:r>
      <w:r w:rsidRPr="007A0F39">
        <w:rPr>
          <w:spacing w:val="-8"/>
        </w:rPr>
        <w:t>can be shared</w:t>
      </w:r>
      <w:r w:rsidR="009B5068" w:rsidRPr="007A0F39">
        <w:rPr>
          <w:spacing w:val="-8"/>
        </w:rPr>
        <w:t xml:space="preserve"> for free</w:t>
      </w:r>
      <w:r w:rsidRPr="007A0F39">
        <w:rPr>
          <w:spacing w:val="-8"/>
        </w:rPr>
        <w:t>. I’m certain you are familiar with this as the train-the-trainer model.</w:t>
      </w:r>
    </w:p>
    <w:p w14:paraId="7E9626C6" w14:textId="77777777" w:rsidR="00335303" w:rsidRPr="007A0F39" w:rsidRDefault="00335303" w:rsidP="007A0F39">
      <w:pPr>
        <w:spacing w:after="0"/>
        <w:rPr>
          <w:spacing w:val="-8"/>
        </w:rPr>
      </w:pPr>
    </w:p>
    <w:p w14:paraId="7761CC2B" w14:textId="74E5DB03" w:rsidR="009B5068" w:rsidRPr="007A0F39" w:rsidRDefault="00330937" w:rsidP="007A0F39">
      <w:pPr>
        <w:spacing w:after="0"/>
        <w:rPr>
          <w:spacing w:val="-8"/>
        </w:rPr>
      </w:pPr>
      <w:r w:rsidRPr="007A0F39">
        <w:rPr>
          <w:spacing w:val="-8"/>
        </w:rPr>
        <w:t xml:space="preserve">I am interested in partnering with you to share my training. </w:t>
      </w:r>
      <w:r w:rsidR="00C9093F" w:rsidRPr="007A0F39">
        <w:rPr>
          <w:spacing w:val="-8"/>
        </w:rPr>
        <w:t xml:space="preserve">I would </w:t>
      </w:r>
      <w:r w:rsidR="009B5068" w:rsidRPr="007A0F39">
        <w:rPr>
          <w:spacing w:val="-8"/>
        </w:rPr>
        <w:t xml:space="preserve">demonstrate the two </w:t>
      </w:r>
      <w:proofErr w:type="spellStart"/>
      <w:r w:rsidR="009B5068" w:rsidRPr="007A0F39">
        <w:rPr>
          <w:spacing w:val="-8"/>
        </w:rPr>
        <w:t>KiC</w:t>
      </w:r>
      <w:proofErr w:type="spellEnd"/>
      <w:r w:rsidR="009B5068" w:rsidRPr="007A0F39">
        <w:rPr>
          <w:spacing w:val="-8"/>
        </w:rPr>
        <w:t xml:space="preserve"> exercises to your team and even </w:t>
      </w:r>
      <w:r w:rsidR="00C9093F" w:rsidRPr="007A0F39">
        <w:rPr>
          <w:spacing w:val="-8"/>
        </w:rPr>
        <w:t xml:space="preserve">coach you in how to use the </w:t>
      </w:r>
      <w:r w:rsidR="009B5068" w:rsidRPr="007A0F39">
        <w:rPr>
          <w:spacing w:val="-8"/>
        </w:rPr>
        <w:t>simple "</w:t>
      </w:r>
      <w:r w:rsidR="00C9093F" w:rsidRPr="007A0F39">
        <w:rPr>
          <w:spacing w:val="-8"/>
        </w:rPr>
        <w:t>Improvement Kata</w:t>
      </w:r>
      <w:r w:rsidR="009B5068" w:rsidRPr="007A0F39">
        <w:rPr>
          <w:spacing w:val="-8"/>
        </w:rPr>
        <w:t>" pattern</w:t>
      </w:r>
      <w:r w:rsidR="00C9093F" w:rsidRPr="007A0F39">
        <w:rPr>
          <w:spacing w:val="-8"/>
        </w:rPr>
        <w:t xml:space="preserve"> in </w:t>
      </w:r>
      <w:r w:rsidR="009B5068" w:rsidRPr="007A0F39">
        <w:rPr>
          <w:spacing w:val="-8"/>
        </w:rPr>
        <w:t xml:space="preserve">any </w:t>
      </w:r>
      <w:r w:rsidR="00C9093F" w:rsidRPr="007A0F39">
        <w:rPr>
          <w:spacing w:val="-8"/>
        </w:rPr>
        <w:t>classroom</w:t>
      </w:r>
      <w:r w:rsidR="009B5068" w:rsidRPr="007A0F39">
        <w:rPr>
          <w:spacing w:val="-8"/>
        </w:rPr>
        <w:t xml:space="preserve"> –</w:t>
      </w:r>
      <w:r w:rsidR="00C9093F" w:rsidRPr="007A0F39">
        <w:rPr>
          <w:spacing w:val="-8"/>
        </w:rPr>
        <w:t xml:space="preserve"> to help students scientifically approach problem-solving. </w:t>
      </w:r>
      <w:r w:rsidRPr="007A0F39">
        <w:rPr>
          <w:spacing w:val="-8"/>
        </w:rPr>
        <w:t>The methodology is applicable to a</w:t>
      </w:r>
      <w:r w:rsidR="00C9093F" w:rsidRPr="007A0F39">
        <w:rPr>
          <w:spacing w:val="-8"/>
        </w:rPr>
        <w:t xml:space="preserve">ll K-12 students and will help </w:t>
      </w:r>
      <w:r w:rsidR="00D44AB1" w:rsidRPr="007A0F39">
        <w:rPr>
          <w:spacing w:val="-8"/>
        </w:rPr>
        <w:t>them</w:t>
      </w:r>
      <w:r w:rsidR="00C9093F" w:rsidRPr="007A0F39">
        <w:rPr>
          <w:spacing w:val="-8"/>
        </w:rPr>
        <w:t xml:space="preserve"> apply a continuous improvement and growth mindset both in and out of the classroom</w:t>
      </w:r>
      <w:r w:rsidR="009B5068" w:rsidRPr="007A0F39">
        <w:rPr>
          <w:spacing w:val="-8"/>
        </w:rPr>
        <w:t xml:space="preserve">. </w:t>
      </w:r>
      <w:proofErr w:type="spellStart"/>
      <w:r w:rsidR="009B5068" w:rsidRPr="007A0F39">
        <w:rPr>
          <w:rFonts w:eastAsia="Times New Roman"/>
          <w:color w:val="000000"/>
          <w:spacing w:val="-8"/>
          <w:bdr w:val="none" w:sz="0" w:space="0" w:color="auto" w:frame="1"/>
        </w:rPr>
        <w:t>KiC</w:t>
      </w:r>
      <w:proofErr w:type="spellEnd"/>
      <w:r w:rsidR="009B5068" w:rsidRPr="007A0F39">
        <w:rPr>
          <w:rFonts w:eastAsia="Times New Roman"/>
          <w:color w:val="000000"/>
          <w:spacing w:val="-8"/>
          <w:bdr w:val="none" w:sz="0" w:space="0" w:color="auto" w:frame="1"/>
        </w:rPr>
        <w:t xml:space="preserve"> works with and supports any content. After an educator runs the </w:t>
      </w:r>
      <w:proofErr w:type="spellStart"/>
      <w:r w:rsidR="009B5068" w:rsidRPr="007A0F39">
        <w:rPr>
          <w:rFonts w:eastAsia="Times New Roman"/>
          <w:color w:val="000000"/>
          <w:spacing w:val="-8"/>
          <w:bdr w:val="none" w:sz="0" w:space="0" w:color="auto" w:frame="1"/>
        </w:rPr>
        <w:t>KiC</w:t>
      </w:r>
      <w:proofErr w:type="spellEnd"/>
      <w:r w:rsidR="009B5068" w:rsidRPr="007A0F39">
        <w:rPr>
          <w:rFonts w:eastAsia="Times New Roman"/>
          <w:color w:val="000000"/>
          <w:spacing w:val="-8"/>
          <w:bdr w:val="none" w:sz="0" w:space="0" w:color="auto" w:frame="1"/>
        </w:rPr>
        <w:t xml:space="preserve"> exercises they then apply the Improvement Kata pattern to their own content and activities.</w:t>
      </w:r>
      <w:r w:rsidR="009B5068" w:rsidRPr="007A0F39">
        <w:rPr>
          <w:rFonts w:eastAsia="Times New Roman"/>
          <w:color w:val="000000"/>
          <w:spacing w:val="-8"/>
        </w:rPr>
        <w:t xml:space="preserve"> </w:t>
      </w:r>
      <w:r w:rsidRPr="007A0F39">
        <w:rPr>
          <w:spacing w:val="-8"/>
        </w:rPr>
        <w:t xml:space="preserve">I’ll complete Rother’s training at a business conference, </w:t>
      </w:r>
      <w:r w:rsidR="009B5068" w:rsidRPr="007A0F39">
        <w:rPr>
          <w:spacing w:val="-8"/>
        </w:rPr>
        <w:t xml:space="preserve">but </w:t>
      </w:r>
      <w:r w:rsidRPr="007A0F39">
        <w:rPr>
          <w:spacing w:val="-8"/>
        </w:rPr>
        <w:t xml:space="preserve">the information he’ll share will be valuable to teachers and students in any subject area. </w:t>
      </w:r>
    </w:p>
    <w:p w14:paraId="7DE27B2A" w14:textId="77777777" w:rsidR="009B5068" w:rsidRPr="007A0F39" w:rsidRDefault="009B5068" w:rsidP="007A0F39">
      <w:pPr>
        <w:spacing w:after="0"/>
        <w:rPr>
          <w:spacing w:val="-8"/>
        </w:rPr>
      </w:pPr>
    </w:p>
    <w:p w14:paraId="749C009A" w14:textId="22BAD828" w:rsidR="00330937" w:rsidRPr="007A0F39" w:rsidRDefault="00330937" w:rsidP="007A0F39">
      <w:pPr>
        <w:spacing w:after="0"/>
        <w:rPr>
          <w:rFonts w:eastAsia="Times New Roman"/>
          <w:color w:val="000000"/>
          <w:spacing w:val="-8"/>
        </w:rPr>
      </w:pPr>
      <w:r w:rsidRPr="007A0F39">
        <w:rPr>
          <w:spacing w:val="-8"/>
        </w:rPr>
        <w:t xml:space="preserve">I’d appreciate the opportunity to partner with you to share this knowledge, which I’m certain will be beneficial for </w:t>
      </w:r>
      <w:r w:rsidR="007D6F5C" w:rsidRPr="007A0F39">
        <w:rPr>
          <w:spacing w:val="-8"/>
        </w:rPr>
        <w:t xml:space="preserve">you and </w:t>
      </w:r>
      <w:r w:rsidRPr="007A0F39">
        <w:rPr>
          <w:spacing w:val="-8"/>
        </w:rPr>
        <w:t>your students.</w:t>
      </w:r>
      <w:r w:rsidR="007D6F5C" w:rsidRPr="007A0F39">
        <w:rPr>
          <w:spacing w:val="-8"/>
        </w:rPr>
        <w:t xml:space="preserve"> The training I’ll need to complete will be directly with you so that you can take this knowledge and the </w:t>
      </w:r>
      <w:r w:rsidR="009B5068" w:rsidRPr="007A0F39">
        <w:rPr>
          <w:spacing w:val="-8"/>
        </w:rPr>
        <w:t xml:space="preserve">Kata exercise and pattern </w:t>
      </w:r>
      <w:r w:rsidR="007D6F5C" w:rsidRPr="007A0F39">
        <w:rPr>
          <w:spacing w:val="-8"/>
        </w:rPr>
        <w:t xml:space="preserve">back to your students. </w:t>
      </w:r>
    </w:p>
    <w:p w14:paraId="1FD00803" w14:textId="77777777" w:rsidR="009B5068" w:rsidRPr="007A0F39" w:rsidRDefault="009B5068" w:rsidP="007A0F39">
      <w:pPr>
        <w:spacing w:after="0"/>
        <w:rPr>
          <w:spacing w:val="-8"/>
        </w:rPr>
      </w:pPr>
    </w:p>
    <w:p w14:paraId="0AD01C81" w14:textId="750342BB" w:rsidR="00330937" w:rsidRPr="007A0F39" w:rsidRDefault="00330937" w:rsidP="007A0F39">
      <w:pPr>
        <w:spacing w:after="0"/>
        <w:rPr>
          <w:spacing w:val="-8"/>
        </w:rPr>
      </w:pPr>
      <w:r w:rsidRPr="007A0F39">
        <w:rPr>
          <w:spacing w:val="-8"/>
        </w:rPr>
        <w:t xml:space="preserve">Please find enclosed information about Kata in the Classroom that may answer some of your questions. </w:t>
      </w:r>
      <w:r w:rsidR="008A7B5A" w:rsidRPr="007A0F39">
        <w:rPr>
          <w:spacing w:val="-8"/>
        </w:rPr>
        <w:t xml:space="preserve">You </w:t>
      </w:r>
      <w:r w:rsidR="009B5068" w:rsidRPr="007A0F39">
        <w:rPr>
          <w:spacing w:val="-8"/>
        </w:rPr>
        <w:t xml:space="preserve">can </w:t>
      </w:r>
      <w:r w:rsidR="008A7B5A" w:rsidRPr="007A0F39">
        <w:rPr>
          <w:spacing w:val="-8"/>
        </w:rPr>
        <w:t xml:space="preserve">also visit katatogrow.com/about for more information. </w:t>
      </w:r>
      <w:r w:rsidRPr="007A0F39">
        <w:rPr>
          <w:spacing w:val="-8"/>
        </w:rPr>
        <w:t xml:space="preserve">I’d appreciate an opportunity to discuss this free training once you’ve reviewed the flyer. Please contact me at ###-###-### or </w:t>
      </w:r>
      <w:proofErr w:type="spellStart"/>
      <w:r w:rsidR="00E82CD5" w:rsidRPr="007A0F39">
        <w:rPr>
          <w:spacing w:val="-8"/>
        </w:rPr>
        <w:t>name</w:t>
      </w:r>
      <w:r w:rsidRPr="007A0F39">
        <w:rPr>
          <w:spacing w:val="-8"/>
        </w:rPr>
        <w:t>@</w:t>
      </w:r>
      <w:r w:rsidR="00E82CD5" w:rsidRPr="007A0F39">
        <w:rPr>
          <w:spacing w:val="-8"/>
        </w:rPr>
        <w:t>domain</w:t>
      </w:r>
      <w:r w:rsidRPr="007A0F39">
        <w:rPr>
          <w:spacing w:val="-8"/>
        </w:rPr>
        <w:t>.XXX</w:t>
      </w:r>
      <w:proofErr w:type="spellEnd"/>
      <w:r w:rsidRPr="007A0F39">
        <w:rPr>
          <w:spacing w:val="-8"/>
        </w:rPr>
        <w:t xml:space="preserve">. </w:t>
      </w:r>
    </w:p>
    <w:p w14:paraId="437ADA81" w14:textId="77777777" w:rsidR="00335303" w:rsidRPr="007A0F39" w:rsidRDefault="00335303" w:rsidP="00335303">
      <w:pPr>
        <w:spacing w:after="0" w:line="240" w:lineRule="auto"/>
        <w:rPr>
          <w:rFonts w:cstheme="minorHAnsi"/>
          <w:spacing w:val="-8"/>
        </w:rPr>
      </w:pPr>
    </w:p>
    <w:p w14:paraId="4048F963" w14:textId="6A89CC98" w:rsidR="00330937" w:rsidRPr="007A0F39" w:rsidRDefault="00330937" w:rsidP="00335303">
      <w:pPr>
        <w:spacing w:after="0" w:line="240" w:lineRule="auto"/>
        <w:rPr>
          <w:rFonts w:cstheme="minorHAnsi"/>
          <w:spacing w:val="-8"/>
        </w:rPr>
      </w:pPr>
      <w:r w:rsidRPr="007A0F39">
        <w:rPr>
          <w:rFonts w:cstheme="minorHAnsi"/>
          <w:spacing w:val="-8"/>
        </w:rPr>
        <w:t>Regards,</w:t>
      </w:r>
    </w:p>
    <w:p w14:paraId="5AC56704" w14:textId="77777777" w:rsidR="00335303" w:rsidRPr="007A0F39" w:rsidRDefault="00335303" w:rsidP="00335303">
      <w:pPr>
        <w:spacing w:after="0" w:line="240" w:lineRule="auto"/>
        <w:rPr>
          <w:rFonts w:cstheme="minorHAnsi"/>
          <w:spacing w:val="-8"/>
        </w:rPr>
      </w:pPr>
    </w:p>
    <w:p w14:paraId="2D8BE495" w14:textId="77777777" w:rsidR="00330937" w:rsidRPr="007A0F39" w:rsidRDefault="00330937" w:rsidP="00335303">
      <w:pPr>
        <w:spacing w:after="0" w:line="240" w:lineRule="auto"/>
        <w:rPr>
          <w:rFonts w:cstheme="minorHAnsi"/>
          <w:spacing w:val="-8"/>
        </w:rPr>
      </w:pPr>
      <w:r w:rsidRPr="007A0F39">
        <w:rPr>
          <w:rFonts w:cstheme="minorHAnsi"/>
          <w:spacing w:val="-8"/>
        </w:rPr>
        <w:t>NAME</w:t>
      </w:r>
      <w:r w:rsidRPr="007A0F39">
        <w:rPr>
          <w:rFonts w:cstheme="minorHAnsi"/>
          <w:spacing w:val="-8"/>
        </w:rPr>
        <w:br/>
        <w:t>TITLE, ORGANIZATION</w:t>
      </w:r>
      <w:bookmarkEnd w:id="0"/>
    </w:p>
    <w:sectPr w:rsidR="00330937" w:rsidRPr="007A0F39" w:rsidSect="007A0F39">
      <w:headerReference w:type="default" r:id="rId6"/>
      <w:pgSz w:w="12240" w:h="15840"/>
      <w:pgMar w:top="1152" w:right="936" w:bottom="936"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19B28" w14:textId="77777777" w:rsidR="00401906" w:rsidRDefault="00401906" w:rsidP="00CE078E">
      <w:pPr>
        <w:spacing w:after="0" w:line="240" w:lineRule="auto"/>
      </w:pPr>
      <w:r>
        <w:separator/>
      </w:r>
    </w:p>
  </w:endnote>
  <w:endnote w:type="continuationSeparator" w:id="0">
    <w:p w14:paraId="648D205A" w14:textId="77777777" w:rsidR="00401906" w:rsidRDefault="00401906" w:rsidP="00CE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70B37" w14:textId="77777777" w:rsidR="00401906" w:rsidRDefault="00401906" w:rsidP="00CE078E">
      <w:pPr>
        <w:spacing w:after="0" w:line="240" w:lineRule="auto"/>
      </w:pPr>
      <w:r>
        <w:separator/>
      </w:r>
    </w:p>
  </w:footnote>
  <w:footnote w:type="continuationSeparator" w:id="0">
    <w:p w14:paraId="6366DF4B" w14:textId="77777777" w:rsidR="00401906" w:rsidRDefault="00401906" w:rsidP="00CE0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09BB" w14:textId="77777777" w:rsidR="00CE078E" w:rsidRPr="00CE078E" w:rsidRDefault="00330937" w:rsidP="00CE078E">
    <w:pPr>
      <w:pStyle w:val="Header"/>
      <w:jc w:val="right"/>
      <w:rPr>
        <w:rFonts w:ascii="Helvetica" w:hAnsi="Helvetica" w:cs="Helvetica"/>
        <w:sz w:val="20"/>
        <w:szCs w:val="20"/>
      </w:rPr>
    </w:pPr>
    <w:r>
      <w:rPr>
        <w:rFonts w:ascii="Helvetica" w:hAnsi="Helvetica" w:cs="Helvetica"/>
        <w:noProof/>
        <w:sz w:val="20"/>
        <w:szCs w:val="20"/>
      </w:rPr>
      <w:drawing>
        <wp:anchor distT="0" distB="0" distL="114300" distR="114300" simplePos="0" relativeHeight="251658240" behindDoc="1" locked="0" layoutInCell="1" allowOverlap="1" wp14:anchorId="6689C744" wp14:editId="4EAE79F5">
          <wp:simplePos x="0" y="0"/>
          <wp:positionH relativeFrom="column">
            <wp:posOffset>-523875</wp:posOffset>
          </wp:positionH>
          <wp:positionV relativeFrom="paragraph">
            <wp:posOffset>-142875</wp:posOffset>
          </wp:positionV>
          <wp:extent cx="2381250" cy="544176"/>
          <wp:effectExtent l="0" t="0" r="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CMYK-ShareLearnGrowMark.png"/>
                  <pic:cNvPicPr/>
                </pic:nvPicPr>
                <pic:blipFill>
                  <a:blip r:embed="rId1">
                    <a:extLst>
                      <a:ext uri="{28A0092B-C50C-407E-A947-70E740481C1C}">
                        <a14:useLocalDpi xmlns:a14="http://schemas.microsoft.com/office/drawing/2010/main" val="0"/>
                      </a:ext>
                    </a:extLst>
                  </a:blip>
                  <a:stretch>
                    <a:fillRect/>
                  </a:stretch>
                </pic:blipFill>
                <pic:spPr>
                  <a:xfrm>
                    <a:off x="0" y="0"/>
                    <a:ext cx="2402992" cy="549145"/>
                  </a:xfrm>
                  <a:prstGeom prst="rect">
                    <a:avLst/>
                  </a:prstGeom>
                </pic:spPr>
              </pic:pic>
            </a:graphicData>
          </a:graphic>
          <wp14:sizeRelH relativeFrom="page">
            <wp14:pctWidth>0</wp14:pctWidth>
          </wp14:sizeRelH>
          <wp14:sizeRelV relativeFrom="page">
            <wp14:pctHeight>0</wp14:pctHeight>
          </wp14:sizeRelV>
        </wp:anchor>
      </w:drawing>
    </w:r>
    <w:r w:rsidR="00CE078E" w:rsidRPr="00CE078E">
      <w:rPr>
        <w:rFonts w:ascii="Helvetica" w:hAnsi="Helvetica" w:cs="Helvetica"/>
        <w:sz w:val="20"/>
        <w:szCs w:val="20"/>
      </w:rPr>
      <w:t xml:space="preserve">3701 Algonquin Road, Suite 225 </w:t>
    </w:r>
    <w:r w:rsidR="00CE078E">
      <w:rPr>
        <w:rFonts w:ascii="Helvetica" w:hAnsi="Helvetica" w:cs="Helvetica"/>
        <w:sz w:val="20"/>
        <w:szCs w:val="20"/>
      </w:rPr>
      <w:t xml:space="preserve">• </w:t>
    </w:r>
    <w:r w:rsidR="00CE078E" w:rsidRPr="00CE078E">
      <w:rPr>
        <w:rFonts w:ascii="Helvetica" w:hAnsi="Helvetica" w:cs="Helvetica"/>
        <w:sz w:val="20"/>
        <w:szCs w:val="20"/>
      </w:rPr>
      <w:t>Rolling Meadows, IL 60008</w:t>
    </w:r>
  </w:p>
  <w:p w14:paraId="22854033" w14:textId="77777777" w:rsidR="00CE078E" w:rsidRPr="00CE078E" w:rsidRDefault="00CE078E" w:rsidP="00CE078E">
    <w:pPr>
      <w:pStyle w:val="Header"/>
      <w:jc w:val="right"/>
      <w:rPr>
        <w:rFonts w:ascii="Helvetica" w:hAnsi="Helvetica" w:cs="Helvetica"/>
        <w:sz w:val="20"/>
        <w:szCs w:val="20"/>
      </w:rPr>
    </w:pPr>
    <w:r w:rsidRPr="00CE078E">
      <w:rPr>
        <w:rFonts w:ascii="Helvetica" w:hAnsi="Helvetica" w:cs="Helvetica"/>
        <w:sz w:val="20"/>
        <w:szCs w:val="20"/>
      </w:rPr>
      <w:t>Tel: 224-232-5980</w:t>
    </w:r>
  </w:p>
  <w:p w14:paraId="6CFCA244" w14:textId="77777777" w:rsidR="00CE078E" w:rsidRPr="00CE078E" w:rsidRDefault="00CE078E" w:rsidP="00CE078E">
    <w:pPr>
      <w:pStyle w:val="Header"/>
      <w:jc w:val="right"/>
      <w:rPr>
        <w:rFonts w:ascii="Helvetica" w:hAnsi="Helvetica" w:cs="Helvetica"/>
        <w:sz w:val="20"/>
        <w:szCs w:val="20"/>
      </w:rPr>
    </w:pPr>
    <w:r w:rsidRPr="00CE078E">
      <w:rPr>
        <w:rFonts w:ascii="Helvetica" w:hAnsi="Helvetica" w:cs="Helvetica"/>
        <w:sz w:val="20"/>
        <w:szCs w:val="20"/>
      </w:rPr>
      <w:t xml:space="preserve">Email: </w:t>
    </w:r>
    <w:hyperlink r:id="rId2" w:history="1">
      <w:r w:rsidRPr="00CE078E">
        <w:rPr>
          <w:rStyle w:val="Hyperlink"/>
          <w:rFonts w:ascii="Helvetica" w:hAnsi="Helvetica" w:cs="Helvetica"/>
          <w:sz w:val="20"/>
          <w:szCs w:val="20"/>
        </w:rPr>
        <w:t>info@ame.org</w:t>
      </w:r>
    </w:hyperlink>
    <w:r w:rsidRPr="00CE078E">
      <w:rPr>
        <w:rFonts w:ascii="Helvetica" w:hAnsi="Helvetica" w:cs="Helvetica"/>
        <w:sz w:val="20"/>
        <w:szCs w:val="20"/>
      </w:rPr>
      <w:t xml:space="preserve"> </w:t>
    </w:r>
    <w:r>
      <w:rPr>
        <w:rFonts w:ascii="Helvetica" w:hAnsi="Helvetica" w:cs="Helvetica"/>
        <w:sz w:val="20"/>
        <w:szCs w:val="20"/>
      </w:rPr>
      <w:t xml:space="preserve">• </w:t>
    </w:r>
    <w:r w:rsidRPr="00CE078E">
      <w:rPr>
        <w:rFonts w:ascii="Helvetica" w:hAnsi="Helvetica" w:cs="Helvetica"/>
        <w:sz w:val="20"/>
        <w:szCs w:val="20"/>
      </w:rPr>
      <w:t>Website: www.ame.org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6E"/>
    <w:rsid w:val="00004F51"/>
    <w:rsid w:val="00091B24"/>
    <w:rsid w:val="000D52BB"/>
    <w:rsid w:val="00166A60"/>
    <w:rsid w:val="002024EF"/>
    <w:rsid w:val="002119BC"/>
    <w:rsid w:val="00255B3C"/>
    <w:rsid w:val="00330937"/>
    <w:rsid w:val="00335303"/>
    <w:rsid w:val="00401906"/>
    <w:rsid w:val="00413E6E"/>
    <w:rsid w:val="00426AC0"/>
    <w:rsid w:val="00507D77"/>
    <w:rsid w:val="00554B14"/>
    <w:rsid w:val="0076646B"/>
    <w:rsid w:val="007A0F39"/>
    <w:rsid w:val="007B7C41"/>
    <w:rsid w:val="007D6F5C"/>
    <w:rsid w:val="00804E01"/>
    <w:rsid w:val="008A7B5A"/>
    <w:rsid w:val="008C3D61"/>
    <w:rsid w:val="009B5068"/>
    <w:rsid w:val="00A5245B"/>
    <w:rsid w:val="00AE3167"/>
    <w:rsid w:val="00C9093F"/>
    <w:rsid w:val="00CE078E"/>
    <w:rsid w:val="00D44AB1"/>
    <w:rsid w:val="00E5548A"/>
    <w:rsid w:val="00E56CC2"/>
    <w:rsid w:val="00E82CD5"/>
    <w:rsid w:val="00EC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F5CE0"/>
  <w15:chartTrackingRefBased/>
  <w15:docId w15:val="{DEBF15D1-D62F-4678-9717-97F6828A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9B50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78E"/>
  </w:style>
  <w:style w:type="paragraph" w:styleId="Footer">
    <w:name w:val="footer"/>
    <w:basedOn w:val="Normal"/>
    <w:link w:val="FooterChar"/>
    <w:uiPriority w:val="99"/>
    <w:unhideWhenUsed/>
    <w:rsid w:val="00CE0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78E"/>
  </w:style>
  <w:style w:type="character" w:styleId="Hyperlink">
    <w:name w:val="Hyperlink"/>
    <w:basedOn w:val="DefaultParagraphFont"/>
    <w:uiPriority w:val="99"/>
    <w:unhideWhenUsed/>
    <w:rsid w:val="00CE078E"/>
    <w:rPr>
      <w:color w:val="0563C1" w:themeColor="hyperlink"/>
      <w:u w:val="single"/>
    </w:rPr>
  </w:style>
  <w:style w:type="character" w:styleId="UnresolvedMention">
    <w:name w:val="Unresolved Mention"/>
    <w:basedOn w:val="DefaultParagraphFont"/>
    <w:uiPriority w:val="99"/>
    <w:semiHidden/>
    <w:unhideWhenUsed/>
    <w:rsid w:val="00CE078E"/>
    <w:rPr>
      <w:color w:val="605E5C"/>
      <w:shd w:val="clear" w:color="auto" w:fill="E1DFDD"/>
    </w:rPr>
  </w:style>
  <w:style w:type="paragraph" w:styleId="BalloonText">
    <w:name w:val="Balloon Text"/>
    <w:basedOn w:val="Normal"/>
    <w:link w:val="BalloonTextChar"/>
    <w:uiPriority w:val="99"/>
    <w:semiHidden/>
    <w:unhideWhenUsed/>
    <w:rsid w:val="00CE0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8E"/>
    <w:rPr>
      <w:rFonts w:ascii="Segoe UI" w:hAnsi="Segoe UI" w:cs="Segoe UI"/>
      <w:sz w:val="18"/>
      <w:szCs w:val="18"/>
    </w:rPr>
  </w:style>
  <w:style w:type="character" w:styleId="CommentReference">
    <w:name w:val="annotation reference"/>
    <w:basedOn w:val="DefaultParagraphFont"/>
    <w:uiPriority w:val="99"/>
    <w:semiHidden/>
    <w:unhideWhenUsed/>
    <w:rsid w:val="00255B3C"/>
    <w:rPr>
      <w:sz w:val="16"/>
      <w:szCs w:val="16"/>
    </w:rPr>
  </w:style>
  <w:style w:type="paragraph" w:styleId="CommentText">
    <w:name w:val="annotation text"/>
    <w:basedOn w:val="Normal"/>
    <w:link w:val="CommentTextChar"/>
    <w:uiPriority w:val="99"/>
    <w:semiHidden/>
    <w:unhideWhenUsed/>
    <w:rsid w:val="00255B3C"/>
    <w:pPr>
      <w:spacing w:line="240" w:lineRule="auto"/>
    </w:pPr>
    <w:rPr>
      <w:sz w:val="20"/>
      <w:szCs w:val="20"/>
    </w:rPr>
  </w:style>
  <w:style w:type="character" w:customStyle="1" w:styleId="CommentTextChar">
    <w:name w:val="Comment Text Char"/>
    <w:basedOn w:val="DefaultParagraphFont"/>
    <w:link w:val="CommentText"/>
    <w:uiPriority w:val="99"/>
    <w:semiHidden/>
    <w:rsid w:val="00255B3C"/>
    <w:rPr>
      <w:sz w:val="20"/>
      <w:szCs w:val="20"/>
    </w:rPr>
  </w:style>
  <w:style w:type="paragraph" w:styleId="CommentSubject">
    <w:name w:val="annotation subject"/>
    <w:basedOn w:val="CommentText"/>
    <w:next w:val="CommentText"/>
    <w:link w:val="CommentSubjectChar"/>
    <w:uiPriority w:val="99"/>
    <w:semiHidden/>
    <w:unhideWhenUsed/>
    <w:rsid w:val="00255B3C"/>
    <w:rPr>
      <w:b/>
      <w:bCs/>
    </w:rPr>
  </w:style>
  <w:style w:type="character" w:customStyle="1" w:styleId="CommentSubjectChar">
    <w:name w:val="Comment Subject Char"/>
    <w:basedOn w:val="CommentTextChar"/>
    <w:link w:val="CommentSubject"/>
    <w:uiPriority w:val="99"/>
    <w:semiHidden/>
    <w:rsid w:val="00255B3C"/>
    <w:rPr>
      <w:b/>
      <w:bCs/>
      <w:sz w:val="20"/>
      <w:szCs w:val="20"/>
    </w:rPr>
  </w:style>
  <w:style w:type="character" w:customStyle="1" w:styleId="Heading4Char">
    <w:name w:val="Heading 4 Char"/>
    <w:basedOn w:val="DefaultParagraphFont"/>
    <w:link w:val="Heading4"/>
    <w:uiPriority w:val="9"/>
    <w:rsid w:val="009B506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271783">
      <w:bodyDiv w:val="1"/>
      <w:marLeft w:val="0"/>
      <w:marRight w:val="0"/>
      <w:marTop w:val="0"/>
      <w:marBottom w:val="0"/>
      <w:divBdr>
        <w:top w:val="none" w:sz="0" w:space="0" w:color="auto"/>
        <w:left w:val="none" w:sz="0" w:space="0" w:color="auto"/>
        <w:bottom w:val="none" w:sz="0" w:space="0" w:color="auto"/>
        <w:right w:val="none" w:sz="0" w:space="0" w:color="auto"/>
      </w:divBdr>
    </w:div>
    <w:div w:id="15216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am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Puma</dc:creator>
  <cp:keywords/>
  <dc:description/>
  <cp:lastModifiedBy>Jeff Puma</cp:lastModifiedBy>
  <cp:revision>2</cp:revision>
  <cp:lastPrinted>2019-08-05T22:13:00Z</cp:lastPrinted>
  <dcterms:created xsi:type="dcterms:W3CDTF">2019-09-19T16:40:00Z</dcterms:created>
  <dcterms:modified xsi:type="dcterms:W3CDTF">2019-09-19T16:40:00Z</dcterms:modified>
</cp:coreProperties>
</file>